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53" w:rsidRPr="00E54C60" w:rsidRDefault="005E02A5">
      <w:p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Литературное чтение на родном</w:t>
      </w:r>
      <w:r w:rsidR="00462053" w:rsidRPr="00462053">
        <w:rPr>
          <w:rFonts w:ascii="Times New Roman" w:hAnsi="Times New Roman" w:cs="Times New Roman"/>
          <w:sz w:val="24"/>
          <w:szCs w:val="24"/>
        </w:rPr>
        <w:t xml:space="preserve"> язык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DB2D88">
        <w:rPr>
          <w:rFonts w:ascii="Times New Roman" w:hAnsi="Times New Roman" w:cs="Times New Roman"/>
          <w:sz w:val="24"/>
          <w:szCs w:val="24"/>
          <w:lang w:val="tt-RU"/>
        </w:rPr>
        <w:t xml:space="preserve"> 15.05</w:t>
      </w:r>
    </w:p>
    <w:p w:rsidR="00AA4D97" w:rsidRPr="00DD00CC" w:rsidRDefault="00BF670B" w:rsidP="00DD00C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Тема:</w:t>
      </w:r>
      <w:r w:rsidR="00DD00C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D88" w:rsidRPr="00DB2D88">
        <w:rPr>
          <w:rFonts w:ascii="Times New Roman" w:hAnsi="Times New Roman" w:cs="Times New Roman"/>
          <w:sz w:val="24"/>
          <w:szCs w:val="24"/>
        </w:rPr>
        <w:t>М.Мирза</w:t>
      </w:r>
      <w:proofErr w:type="spellEnd"/>
      <w:r w:rsidR="00DB2D88" w:rsidRPr="00DB2D88">
        <w:rPr>
          <w:rFonts w:ascii="Times New Roman" w:hAnsi="Times New Roman" w:cs="Times New Roman"/>
          <w:sz w:val="24"/>
          <w:szCs w:val="24"/>
        </w:rPr>
        <w:t xml:space="preserve">. “Мы выросли без дедушки”- “Без </w:t>
      </w:r>
      <w:proofErr w:type="spellStart"/>
      <w:r w:rsidR="00DB2D88" w:rsidRPr="00DB2D88">
        <w:rPr>
          <w:rFonts w:ascii="Times New Roman" w:hAnsi="Times New Roman" w:cs="Times New Roman"/>
          <w:sz w:val="24"/>
          <w:szCs w:val="24"/>
        </w:rPr>
        <w:t>бабайсыз</w:t>
      </w:r>
      <w:proofErr w:type="spellEnd"/>
      <w:r w:rsidR="00DB2D88" w:rsidRPr="00DB2D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B2D88" w:rsidRPr="00DB2D88">
        <w:rPr>
          <w:rFonts w:ascii="Times New Roman" w:hAnsi="Times New Roman" w:cs="Times New Roman"/>
          <w:sz w:val="24"/>
          <w:szCs w:val="24"/>
        </w:rPr>
        <w:t>үстек</w:t>
      </w:r>
      <w:proofErr w:type="spellEnd"/>
      <w:r w:rsidR="00DB2D88" w:rsidRPr="00DB2D88">
        <w:rPr>
          <w:rFonts w:ascii="Times New Roman" w:hAnsi="Times New Roman" w:cs="Times New Roman"/>
          <w:sz w:val="24"/>
          <w:szCs w:val="24"/>
        </w:rPr>
        <w:t xml:space="preserve">”,  </w:t>
      </w:r>
      <w:proofErr w:type="spellStart"/>
      <w:r w:rsidR="00DB2D88" w:rsidRPr="00DB2D88">
        <w:rPr>
          <w:rFonts w:ascii="Times New Roman" w:hAnsi="Times New Roman" w:cs="Times New Roman"/>
          <w:sz w:val="24"/>
          <w:szCs w:val="24"/>
        </w:rPr>
        <w:t>М.Алимбаев</w:t>
      </w:r>
      <w:proofErr w:type="spellEnd"/>
      <w:r w:rsidR="00DB2D88" w:rsidRPr="00DB2D88">
        <w:rPr>
          <w:rFonts w:ascii="Times New Roman" w:hAnsi="Times New Roman" w:cs="Times New Roman"/>
          <w:sz w:val="24"/>
          <w:szCs w:val="24"/>
        </w:rPr>
        <w:t xml:space="preserve"> “Радуга”- “Салават </w:t>
      </w:r>
      <w:proofErr w:type="spellStart"/>
      <w:proofErr w:type="gramStart"/>
      <w:r w:rsidR="00DB2D88" w:rsidRPr="00DB2D88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="00DB2D88" w:rsidRPr="00DB2D88">
        <w:rPr>
          <w:rFonts w:ascii="Times New Roman" w:hAnsi="Times New Roman" w:cs="Times New Roman"/>
          <w:sz w:val="24"/>
          <w:szCs w:val="24"/>
        </w:rPr>
        <w:t>үпере</w:t>
      </w:r>
      <w:proofErr w:type="spellEnd"/>
      <w:r w:rsidR="00DB2D88" w:rsidRPr="00DB2D88">
        <w:rPr>
          <w:rFonts w:ascii="Times New Roman" w:hAnsi="Times New Roman" w:cs="Times New Roman"/>
          <w:sz w:val="24"/>
          <w:szCs w:val="24"/>
        </w:rPr>
        <w:t xml:space="preserve">”. </w:t>
      </w:r>
      <w:proofErr w:type="gramStart"/>
      <w:r w:rsidR="00DB2D88" w:rsidRPr="00DB2D88">
        <w:rPr>
          <w:rFonts w:ascii="Times New Roman" w:hAnsi="Times New Roman" w:cs="Times New Roman"/>
          <w:sz w:val="24"/>
          <w:szCs w:val="24"/>
        </w:rPr>
        <w:t>Книги про войну</w:t>
      </w:r>
      <w:proofErr w:type="gramEnd"/>
      <w:r w:rsidR="00DB2D88" w:rsidRPr="00DB2D88">
        <w:rPr>
          <w:rFonts w:ascii="Times New Roman" w:hAnsi="Times New Roman" w:cs="Times New Roman"/>
          <w:sz w:val="24"/>
          <w:szCs w:val="24"/>
        </w:rPr>
        <w:t xml:space="preserve"> разных писателей.</w:t>
      </w:r>
      <w:r w:rsidR="00DB2D88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="00DB2D88" w:rsidRPr="00DB2D88">
        <w:rPr>
          <w:rFonts w:ascii="Times New Roman" w:hAnsi="Times New Roman" w:cs="Times New Roman"/>
          <w:sz w:val="24"/>
          <w:szCs w:val="24"/>
        </w:rPr>
        <w:t xml:space="preserve"> Итоговая контрольная работа</w:t>
      </w:r>
      <w:r w:rsidR="00DB2D88">
        <w:rPr>
          <w:rFonts w:ascii="Times New Roman" w:hAnsi="Times New Roman" w:cs="Times New Roman"/>
          <w:sz w:val="24"/>
          <w:szCs w:val="24"/>
        </w:rPr>
        <w:t>.</w:t>
      </w:r>
    </w:p>
    <w:p w:rsidR="00DB2D88" w:rsidRDefault="00DB2D88" w:rsidP="0046205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</w:rPr>
        <w:t>90-96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битләрне яхшылап укып чык.</w:t>
      </w:r>
    </w:p>
    <w:p w:rsidR="00462053" w:rsidRDefault="00DB2D88" w:rsidP="00DB2D8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val="tt-RU"/>
        </w:rPr>
      </w:pPr>
      <w:r>
        <w:rPr>
          <w:rFonts w:ascii="Times New Roman" w:hAnsi="Times New Roman" w:cs="Times New Roman"/>
          <w:sz w:val="24"/>
          <w:szCs w:val="24"/>
          <w:lang w:val="tt-RU"/>
        </w:rPr>
        <w:t xml:space="preserve">Контроль эшне эшлә </w:t>
      </w:r>
      <w:r w:rsidR="00AA4D97" w:rsidRPr="00DB2D88">
        <w:rPr>
          <w:rFonts w:ascii="Times New Roman" w:hAnsi="Times New Roman" w:cs="Times New Roman"/>
          <w:sz w:val="24"/>
          <w:szCs w:val="24"/>
          <w:lang w:val="tt-RU"/>
        </w:rPr>
        <w:t>һәм мина җиб</w:t>
      </w:r>
      <w:r w:rsidR="00E54C60" w:rsidRPr="00DB2D88">
        <w:rPr>
          <w:rFonts w:ascii="Times New Roman" w:hAnsi="Times New Roman" w:cs="Times New Roman"/>
          <w:sz w:val="24"/>
          <w:szCs w:val="24"/>
          <w:lang w:val="tt-RU"/>
        </w:rPr>
        <w:t>әр</w:t>
      </w:r>
      <w:r>
        <w:rPr>
          <w:rFonts w:ascii="Times New Roman" w:hAnsi="Times New Roman" w:cs="Times New Roman"/>
          <w:sz w:val="24"/>
          <w:szCs w:val="24"/>
          <w:lang w:val="tt-RU"/>
        </w:rPr>
        <w:t>.</w:t>
      </w:r>
    </w:p>
    <w:p w:rsidR="00DB2D88" w:rsidRPr="00DB2D88" w:rsidRDefault="00DB2D88" w:rsidP="00DB2D88">
      <w:pPr>
        <w:pStyle w:val="a3"/>
        <w:jc w:val="center"/>
        <w:rPr>
          <w:rFonts w:ascii="Times New Roman" w:hAnsi="Times New Roman" w:cs="Times New Roman"/>
          <w:sz w:val="24"/>
          <w:szCs w:val="24"/>
          <w:lang w:val="tt-RU"/>
        </w:rPr>
      </w:pPr>
      <w:r w:rsidRPr="00DB2D88">
        <w:rPr>
          <w:rFonts w:ascii="Times New Roman" w:hAnsi="Times New Roman" w:cs="Times New Roman"/>
          <w:sz w:val="24"/>
          <w:szCs w:val="24"/>
          <w:lang w:val="tt-RU"/>
        </w:rPr>
        <w:t>Яз һәм каз</w:t>
      </w:r>
    </w:p>
    <w:p w:rsidR="00DB2D88" w:rsidRPr="00DB2D88" w:rsidRDefault="00DB2D88" w:rsidP="00DB2D88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B2D88">
        <w:rPr>
          <w:rFonts w:ascii="Times New Roman" w:hAnsi="Times New Roman" w:cs="Times New Roman"/>
          <w:sz w:val="24"/>
          <w:szCs w:val="24"/>
          <w:lang w:val="tt-RU"/>
        </w:rPr>
        <w:t xml:space="preserve">        Менә ямьле яз да җитте. Җылы яктан кайткан кошлар, чыр-чу килеп, кайсы кайда оя ясарга керештеләр.</w:t>
      </w:r>
    </w:p>
    <w:p w:rsidR="00DB2D88" w:rsidRPr="00DB2D88" w:rsidRDefault="00DB2D88" w:rsidP="00DB2D88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B2D88">
        <w:rPr>
          <w:rFonts w:ascii="Times New Roman" w:hAnsi="Times New Roman" w:cs="Times New Roman"/>
          <w:sz w:val="24"/>
          <w:szCs w:val="24"/>
          <w:lang w:val="tt-RU"/>
        </w:rPr>
        <w:t xml:space="preserve">        Шул көннәрдә безнең ана каз да бөтенләй сәерләнде. Ул көннәр буе өйалды ишеге төбеннән китми башлады.</w:t>
      </w:r>
    </w:p>
    <w:p w:rsidR="00DB2D88" w:rsidRPr="00DB2D88" w:rsidRDefault="00DB2D88" w:rsidP="00DB2D88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B2D88">
        <w:rPr>
          <w:rFonts w:ascii="Times New Roman" w:hAnsi="Times New Roman" w:cs="Times New Roman"/>
          <w:sz w:val="24"/>
          <w:szCs w:val="24"/>
          <w:lang w:val="tt-RU"/>
        </w:rPr>
        <w:t xml:space="preserve">        Бер көн каңгылдый ана каз, ике көн дә каңгылдый. Шулай йөри торгач, тәки үзенекен итте бу.</w:t>
      </w:r>
    </w:p>
    <w:p w:rsidR="00DB2D88" w:rsidRPr="00DB2D88" w:rsidRDefault="00DB2D88" w:rsidP="00DB2D88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B2D88">
        <w:rPr>
          <w:rFonts w:ascii="Times New Roman" w:hAnsi="Times New Roman" w:cs="Times New Roman"/>
          <w:sz w:val="24"/>
          <w:szCs w:val="24"/>
          <w:lang w:val="tt-RU"/>
        </w:rPr>
        <w:t xml:space="preserve">        Оясына кереп утыргач, ул томшыгы белән саламны бер кырыйдан ала да икенче кырыйга илтеп сала.</w:t>
      </w:r>
    </w:p>
    <w:p w:rsidR="00DB2D88" w:rsidRPr="00DB2D88" w:rsidRDefault="00DB2D88" w:rsidP="00DB2D88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B2D88">
        <w:rPr>
          <w:rFonts w:ascii="Times New Roman" w:hAnsi="Times New Roman" w:cs="Times New Roman"/>
          <w:sz w:val="24"/>
          <w:szCs w:val="24"/>
          <w:lang w:val="tt-RU"/>
        </w:rPr>
        <w:t xml:space="preserve">        Минем казга бик тә булышасым килә башлады. Идәнгә төшкән бер уч саламны мин ояга сузган гына идем... Казым елан шикелле ысылдап та җибәрде, беләгемне тешләп тә алды.</w:t>
      </w:r>
    </w:p>
    <w:p w:rsidR="00DB2D88" w:rsidRPr="00DB2D88" w:rsidRDefault="00DB2D88" w:rsidP="00DB2D88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B2D88">
        <w:rPr>
          <w:rFonts w:ascii="Times New Roman" w:hAnsi="Times New Roman" w:cs="Times New Roman"/>
          <w:sz w:val="24"/>
          <w:szCs w:val="24"/>
          <w:lang w:val="tt-RU"/>
        </w:rPr>
        <w:t xml:space="preserve">       Әни килеп җиткәндә беләгем бүртеп, үк чыккан иде инде.</w:t>
      </w:r>
    </w:p>
    <w:p w:rsidR="00DB2D88" w:rsidRPr="00DB2D88" w:rsidRDefault="00DB2D88" w:rsidP="00DB2D88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</w:p>
    <w:p w:rsidR="00DB2D88" w:rsidRPr="00DB2D88" w:rsidRDefault="00DB2D88" w:rsidP="00DB2D88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B2D88">
        <w:rPr>
          <w:rFonts w:ascii="Times New Roman" w:hAnsi="Times New Roman" w:cs="Times New Roman"/>
          <w:sz w:val="24"/>
          <w:szCs w:val="24"/>
          <w:lang w:val="tt-RU"/>
        </w:rPr>
        <w:t>Текст эчтәлеген аңлап уку</w:t>
      </w:r>
    </w:p>
    <w:p w:rsidR="00DB2D88" w:rsidRPr="00DB2D88" w:rsidRDefault="00DB2D88" w:rsidP="00DB2D88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B2D88">
        <w:rPr>
          <w:rFonts w:ascii="Times New Roman" w:hAnsi="Times New Roman" w:cs="Times New Roman"/>
          <w:sz w:val="24"/>
          <w:szCs w:val="24"/>
          <w:lang w:val="tt-RU"/>
        </w:rPr>
        <w:t>1. Әсәрне игътибар белән укып чык. Текстны мәгънәле кисәкләргә бүл һәм аларда чагылдырылган төп фикерне  пунктлап яз.</w:t>
      </w:r>
    </w:p>
    <w:p w:rsidR="00DB2D88" w:rsidRPr="00DB2D88" w:rsidRDefault="00DB2D88" w:rsidP="00DB2D88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B2D88">
        <w:rPr>
          <w:rFonts w:ascii="Times New Roman" w:hAnsi="Times New Roman" w:cs="Times New Roman"/>
          <w:sz w:val="24"/>
          <w:szCs w:val="24"/>
          <w:lang w:val="tt-RU"/>
        </w:rPr>
        <w:t xml:space="preserve">          1.                                                    4.</w:t>
      </w:r>
    </w:p>
    <w:p w:rsidR="00DB2D88" w:rsidRPr="00DB2D88" w:rsidRDefault="00DB2D88" w:rsidP="00DB2D88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B2D88">
        <w:rPr>
          <w:rFonts w:ascii="Times New Roman" w:hAnsi="Times New Roman" w:cs="Times New Roman"/>
          <w:sz w:val="24"/>
          <w:szCs w:val="24"/>
          <w:lang w:val="tt-RU"/>
        </w:rPr>
        <w:t xml:space="preserve">          2.                                                    5.</w:t>
      </w:r>
    </w:p>
    <w:p w:rsidR="00DB2D88" w:rsidRPr="00DB2D88" w:rsidRDefault="00DB2D88" w:rsidP="00DB2D88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B2D88">
        <w:rPr>
          <w:rFonts w:ascii="Times New Roman" w:hAnsi="Times New Roman" w:cs="Times New Roman"/>
          <w:sz w:val="24"/>
          <w:szCs w:val="24"/>
          <w:lang w:val="tt-RU"/>
        </w:rPr>
        <w:t xml:space="preserve">    </w:t>
      </w:r>
      <w:r>
        <w:rPr>
          <w:rFonts w:ascii="Times New Roman" w:hAnsi="Times New Roman" w:cs="Times New Roman"/>
          <w:sz w:val="24"/>
          <w:szCs w:val="24"/>
          <w:lang w:val="tt-RU"/>
        </w:rPr>
        <w:t xml:space="preserve">      3.</w:t>
      </w:r>
      <w:bookmarkStart w:id="0" w:name="_GoBack"/>
      <w:bookmarkEnd w:id="0"/>
    </w:p>
    <w:p w:rsidR="00DB2D88" w:rsidRPr="00DB2D88" w:rsidRDefault="00DB2D88" w:rsidP="00DB2D88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B2D88">
        <w:rPr>
          <w:rFonts w:ascii="Times New Roman" w:hAnsi="Times New Roman" w:cs="Times New Roman"/>
          <w:sz w:val="24"/>
          <w:szCs w:val="24"/>
          <w:lang w:val="tt-RU"/>
        </w:rPr>
        <w:t>2. Казны автор нәрсәгә охшата? Ничек тасвирланган?  Җавапның дөреслеген тексттан өзекләр табып  дәлилләргә.</w:t>
      </w:r>
    </w:p>
    <w:p w:rsidR="00DB2D88" w:rsidRPr="00DB2D88" w:rsidRDefault="00DB2D88" w:rsidP="00DB2D88">
      <w:pPr>
        <w:pStyle w:val="a3"/>
        <w:rPr>
          <w:rFonts w:ascii="Times New Roman" w:hAnsi="Times New Roman" w:cs="Times New Roman"/>
          <w:sz w:val="24"/>
          <w:szCs w:val="24"/>
          <w:lang w:val="tt-RU"/>
        </w:rPr>
      </w:pPr>
      <w:r w:rsidRPr="00DB2D88">
        <w:rPr>
          <w:rFonts w:ascii="Times New Roman" w:hAnsi="Times New Roman" w:cs="Times New Roman"/>
          <w:sz w:val="24"/>
          <w:szCs w:val="24"/>
          <w:lang w:val="tt-RU"/>
        </w:rPr>
        <w:t>3. Әсәрнең төп фикерен билгелә һәм аны үз сүзләрең белән яз.</w:t>
      </w:r>
    </w:p>
    <w:sectPr w:rsidR="00DB2D88" w:rsidRPr="00DB2D8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83E4A"/>
    <w:multiLevelType w:val="hybridMultilevel"/>
    <w:tmpl w:val="AD7ABC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053"/>
    <w:rsid w:val="003241EE"/>
    <w:rsid w:val="003A6D27"/>
    <w:rsid w:val="00462053"/>
    <w:rsid w:val="004F28E3"/>
    <w:rsid w:val="00562237"/>
    <w:rsid w:val="005E02A5"/>
    <w:rsid w:val="007841C4"/>
    <w:rsid w:val="009C725F"/>
    <w:rsid w:val="00AA01D1"/>
    <w:rsid w:val="00AA4D97"/>
    <w:rsid w:val="00B80F7C"/>
    <w:rsid w:val="00BF670B"/>
    <w:rsid w:val="00DB2D88"/>
    <w:rsid w:val="00DD00CC"/>
    <w:rsid w:val="00E54C60"/>
    <w:rsid w:val="00FD79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05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6205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11</cp:revision>
  <dcterms:created xsi:type="dcterms:W3CDTF">2020-04-05T10:52:00Z</dcterms:created>
  <dcterms:modified xsi:type="dcterms:W3CDTF">2020-05-13T12:07:00Z</dcterms:modified>
</cp:coreProperties>
</file>